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D695" w14:textId="29F52D98" w:rsidR="00D17732" w:rsidRDefault="00D17732" w:rsidP="00F86617">
      <w:pPr>
        <w:pStyle w:val="NoSpacing"/>
      </w:pPr>
      <w:r>
        <w:t>MULTI-YEAR ACCESSIBILITY PLAN</w:t>
      </w:r>
    </w:p>
    <w:p w14:paraId="0F1EE05E" w14:textId="77777777" w:rsidR="00F86617" w:rsidRPr="00F86617" w:rsidRDefault="00F86617" w:rsidP="00F86617">
      <w:pPr>
        <w:pStyle w:val="NoSpacing"/>
        <w:rPr>
          <w:sz w:val="16"/>
          <w:szCs w:val="16"/>
        </w:rPr>
      </w:pPr>
    </w:p>
    <w:p w14:paraId="7CD2DD0E" w14:textId="2E922DAC" w:rsidR="00D17732" w:rsidRDefault="00D17732" w:rsidP="00F86617">
      <w:pPr>
        <w:pStyle w:val="NoSpacing"/>
      </w:pPr>
      <w:r>
        <w:t>PURPOSE</w:t>
      </w:r>
    </w:p>
    <w:p w14:paraId="38EEE9D0" w14:textId="77777777" w:rsidR="00F86617" w:rsidRPr="00F86617" w:rsidRDefault="00F86617" w:rsidP="00F86617">
      <w:pPr>
        <w:pStyle w:val="NoSpacing"/>
        <w:rPr>
          <w:sz w:val="16"/>
          <w:szCs w:val="16"/>
        </w:rPr>
      </w:pPr>
    </w:p>
    <w:p w14:paraId="67B6BBA0" w14:textId="219F7733" w:rsidR="00D17732" w:rsidRDefault="00D17732" w:rsidP="007A1E84">
      <w:pPr>
        <w:pStyle w:val="NoSpacing"/>
      </w:pPr>
      <w:r w:rsidRPr="00D17732">
        <w:t>St. Clair Mechanical Inc. has developed policies to comply with Regulation 429/07 of the AODA Accessibility Standards for Customer Service. We are committed to serving all customers including persons with disabilities</w:t>
      </w:r>
      <w:r>
        <w:t>.</w:t>
      </w:r>
    </w:p>
    <w:p w14:paraId="7DAC9AF1" w14:textId="77777777" w:rsidR="007A1E84" w:rsidRPr="00F86617" w:rsidRDefault="007A1E84" w:rsidP="007A1E84">
      <w:pPr>
        <w:pStyle w:val="NoSpacing"/>
        <w:rPr>
          <w:sz w:val="16"/>
          <w:szCs w:val="16"/>
        </w:rPr>
      </w:pPr>
    </w:p>
    <w:p w14:paraId="01E089C9" w14:textId="181A7D04" w:rsidR="00D17732" w:rsidRDefault="00D17732" w:rsidP="007A1E84">
      <w:pPr>
        <w:pStyle w:val="NoSpacing"/>
      </w:pPr>
      <w:r>
        <w:t>This Multi-Year Accessibility Plan will be posted on St. Clair Mechanical’s website and will be available in an accessible format upon request. The Accessibility Plan will be reviewed and updated, if applicable, at least once every five years.</w:t>
      </w:r>
    </w:p>
    <w:p w14:paraId="4B3AC3B7" w14:textId="77777777" w:rsidR="007A1E84" w:rsidRPr="00F86617" w:rsidRDefault="007A1E84" w:rsidP="007A1E84">
      <w:pPr>
        <w:pStyle w:val="NoSpacing"/>
        <w:rPr>
          <w:sz w:val="16"/>
          <w:szCs w:val="16"/>
        </w:rPr>
      </w:pPr>
    </w:p>
    <w:p w14:paraId="1E128717" w14:textId="28732557" w:rsidR="00D17732" w:rsidRDefault="00D17732" w:rsidP="007A1E84">
      <w:pPr>
        <w:pStyle w:val="NoSpacing"/>
      </w:pPr>
      <w:r>
        <w:t>STATEMENT OF COMMITMENT</w:t>
      </w:r>
    </w:p>
    <w:p w14:paraId="646C369F" w14:textId="77777777" w:rsidR="007A1E84" w:rsidRPr="00F86617" w:rsidRDefault="007A1E84" w:rsidP="007A1E84">
      <w:pPr>
        <w:pStyle w:val="NoSpacing"/>
        <w:rPr>
          <w:sz w:val="16"/>
          <w:szCs w:val="16"/>
        </w:rPr>
      </w:pPr>
    </w:p>
    <w:p w14:paraId="52AED501" w14:textId="26785E8F" w:rsidR="00D17732" w:rsidRDefault="00D17732" w:rsidP="007A1E84">
      <w:pPr>
        <w:pStyle w:val="NoSpacing"/>
      </w:pPr>
      <w:r w:rsidRPr="00D17732">
        <w:t>St. Clair Mechanical Inc.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14:paraId="72D063E5" w14:textId="77777777" w:rsidR="007A1E84" w:rsidRPr="00F86617" w:rsidRDefault="007A1E84" w:rsidP="007A1E84">
      <w:pPr>
        <w:pStyle w:val="NoSpacing"/>
        <w:rPr>
          <w:sz w:val="16"/>
          <w:szCs w:val="16"/>
        </w:rPr>
      </w:pPr>
    </w:p>
    <w:p w14:paraId="182E6B65" w14:textId="3F954120" w:rsidR="00D17732" w:rsidRDefault="004327D5" w:rsidP="007A1E84">
      <w:pPr>
        <w:pStyle w:val="NoSpacing"/>
      </w:pPr>
      <w:r>
        <w:t>APPLICATION OF POLICY</w:t>
      </w:r>
    </w:p>
    <w:p w14:paraId="5BF0490E" w14:textId="77777777" w:rsidR="007A1E84" w:rsidRPr="00F86617" w:rsidRDefault="007A1E84" w:rsidP="007A1E84">
      <w:pPr>
        <w:pStyle w:val="NoSpacing"/>
        <w:rPr>
          <w:sz w:val="16"/>
          <w:szCs w:val="16"/>
        </w:rPr>
      </w:pPr>
    </w:p>
    <w:p w14:paraId="45A46904" w14:textId="2C2F9586" w:rsidR="00D17732" w:rsidRDefault="00D17732" w:rsidP="007A1E84">
      <w:pPr>
        <w:pStyle w:val="NoSpacing"/>
      </w:pPr>
      <w:r w:rsidRPr="00D17732">
        <w:t>This policy applies to St. Clair Mechanical Inc.’s goods and services which are provided externally to the public or other third parties by all employees, apprentices, students, volunteers, contractors, sub-contractors, and other agents of St. Clair Mechanical Inc</w:t>
      </w:r>
      <w:r w:rsidR="006E5EA4">
        <w:t>.</w:t>
      </w:r>
    </w:p>
    <w:p w14:paraId="3887FDB0" w14:textId="77777777" w:rsidR="007A1E84" w:rsidRPr="00F86617" w:rsidRDefault="007A1E84" w:rsidP="007A1E84">
      <w:pPr>
        <w:pStyle w:val="NoSpacing"/>
        <w:rPr>
          <w:sz w:val="16"/>
          <w:szCs w:val="16"/>
        </w:rPr>
      </w:pPr>
    </w:p>
    <w:p w14:paraId="74111036" w14:textId="541C11C4" w:rsidR="00D17732" w:rsidRDefault="00D17732" w:rsidP="007A1E84">
      <w:pPr>
        <w:pStyle w:val="NoSpacing"/>
        <w:rPr>
          <w:rFonts w:cstheme="minorHAnsi"/>
        </w:rPr>
      </w:pPr>
      <w:r w:rsidRPr="007A1E84">
        <w:rPr>
          <w:rFonts w:cstheme="minorHAnsi"/>
        </w:rPr>
        <w:t>COMMUNICATION</w:t>
      </w:r>
    </w:p>
    <w:p w14:paraId="53E27B52" w14:textId="77777777" w:rsidR="007A1E84" w:rsidRPr="00F86617" w:rsidRDefault="007A1E84" w:rsidP="007A1E84">
      <w:pPr>
        <w:pStyle w:val="NoSpacing"/>
        <w:rPr>
          <w:rFonts w:cstheme="minorHAnsi"/>
          <w:sz w:val="16"/>
          <w:szCs w:val="16"/>
        </w:rPr>
      </w:pPr>
    </w:p>
    <w:p w14:paraId="0D57C95B" w14:textId="32A1E0F1" w:rsidR="004327D5" w:rsidRDefault="004327D5" w:rsidP="007A1E84">
      <w:pPr>
        <w:pStyle w:val="NoSpacing"/>
        <w:rPr>
          <w:rFonts w:eastAsia="Times New Roman" w:cstheme="minorHAnsi"/>
          <w:szCs w:val="24"/>
        </w:rPr>
      </w:pPr>
      <w:r w:rsidRPr="007A1E84">
        <w:rPr>
          <w:rFonts w:eastAsia="Times New Roman" w:cstheme="minorHAnsi"/>
          <w:szCs w:val="24"/>
        </w:rPr>
        <w:t>All communications with persons with disabilities will be done in a manner that considers their disability.</w:t>
      </w:r>
      <w:r w:rsidRPr="007A1E84">
        <w:rPr>
          <w:rFonts w:eastAsia="Times New Roman" w:cstheme="minorHAnsi"/>
          <w:color w:val="666666"/>
          <w:sz w:val="20"/>
          <w:szCs w:val="20"/>
          <w:shd w:val="clear" w:color="auto" w:fill="FFFFFF"/>
        </w:rPr>
        <w:t xml:space="preserve"> </w:t>
      </w:r>
      <w:r w:rsidRPr="007A1E84">
        <w:rPr>
          <w:rFonts w:eastAsia="Times New Roman" w:cstheme="minorHAnsi"/>
          <w:szCs w:val="24"/>
        </w:rPr>
        <w:t>We offer to communicate with customers by email if telephone and/or cell communication is not suitable to their communication needs or is not available.</w:t>
      </w:r>
    </w:p>
    <w:p w14:paraId="073F4376" w14:textId="77777777" w:rsidR="007A1E84" w:rsidRPr="00F86617" w:rsidRDefault="007A1E84" w:rsidP="007A1E84">
      <w:pPr>
        <w:pStyle w:val="NoSpacing"/>
        <w:rPr>
          <w:rFonts w:eastAsia="Times New Roman" w:cstheme="minorHAnsi"/>
          <w:sz w:val="16"/>
          <w:szCs w:val="16"/>
        </w:rPr>
      </w:pPr>
    </w:p>
    <w:p w14:paraId="692AD3CD" w14:textId="210BCB67" w:rsidR="004327D5" w:rsidRDefault="004327D5" w:rsidP="007A1E84">
      <w:pPr>
        <w:pStyle w:val="NoSpacing"/>
      </w:pPr>
      <w:r w:rsidRPr="004327D5">
        <w:t>ASSISTIVE DEVICES AND COMMUNICATION SUPPORTS</w:t>
      </w:r>
    </w:p>
    <w:p w14:paraId="5C86F779" w14:textId="77777777" w:rsidR="007A1E84" w:rsidRPr="00F86617" w:rsidRDefault="007A1E84" w:rsidP="007A1E84">
      <w:pPr>
        <w:pStyle w:val="NoSpacing"/>
        <w:rPr>
          <w:sz w:val="16"/>
          <w:szCs w:val="16"/>
        </w:rPr>
      </w:pPr>
    </w:p>
    <w:p w14:paraId="286556BB" w14:textId="40D0BA9E" w:rsidR="004327D5" w:rsidRDefault="004327D5" w:rsidP="007A1E84">
      <w:pPr>
        <w:pStyle w:val="NoSpacing"/>
      </w:pPr>
      <w:r>
        <w:t>St. Clair Mechanical will take reasonable steps to provide information in accessible formats upon request to people with disabilities and to consult person making the request to determine the appropriate format or support</w:t>
      </w:r>
    </w:p>
    <w:p w14:paraId="22941B30" w14:textId="77777777" w:rsidR="007A1E84" w:rsidRPr="00F86617" w:rsidRDefault="007A1E84" w:rsidP="007A1E84">
      <w:pPr>
        <w:pStyle w:val="NoSpacing"/>
        <w:rPr>
          <w:sz w:val="16"/>
          <w:szCs w:val="16"/>
        </w:rPr>
      </w:pPr>
    </w:p>
    <w:p w14:paraId="137B7D12" w14:textId="26E3C779" w:rsidR="007A1E84" w:rsidRDefault="007A1E84" w:rsidP="007A1E84">
      <w:pPr>
        <w:pStyle w:val="NoSpacing"/>
      </w:pPr>
      <w:r>
        <w:t>FEEDBACK PROCESS ABOUT OUR ACCESSIBILITY PRACTICES</w:t>
      </w:r>
    </w:p>
    <w:p w14:paraId="0B6827EE" w14:textId="77777777" w:rsidR="007A1E84" w:rsidRPr="00F86617" w:rsidRDefault="007A1E84" w:rsidP="007A1E84">
      <w:pPr>
        <w:pStyle w:val="NoSpacing"/>
        <w:rPr>
          <w:sz w:val="16"/>
          <w:szCs w:val="16"/>
        </w:rPr>
      </w:pPr>
    </w:p>
    <w:p w14:paraId="0379D59D" w14:textId="35D08710" w:rsidR="007A1E84" w:rsidRDefault="007A1E84" w:rsidP="007A1E84">
      <w:pPr>
        <w:pStyle w:val="NoSpacing"/>
      </w:pPr>
      <w:r>
        <w:t xml:space="preserve">Clients who wish to provide feedback on the way St. Clair Mechanical Inc. provides goods and services to persons with disabilities can be provided in writing or email to: </w:t>
      </w:r>
    </w:p>
    <w:p w14:paraId="1BDA5418" w14:textId="77777777" w:rsidR="007A1E84" w:rsidRPr="00F86617" w:rsidRDefault="007A1E84" w:rsidP="007A1E84">
      <w:pPr>
        <w:pStyle w:val="NoSpacing"/>
        <w:rPr>
          <w:sz w:val="16"/>
          <w:szCs w:val="16"/>
        </w:rPr>
      </w:pPr>
    </w:p>
    <w:p w14:paraId="3721148B" w14:textId="77777777" w:rsidR="007A1E84" w:rsidRDefault="007A1E84" w:rsidP="007A1E84">
      <w:pPr>
        <w:pStyle w:val="NoSpacing"/>
      </w:pPr>
      <w:bookmarkStart w:id="0" w:name="_Hlk79674976"/>
      <w:r>
        <w:t>St. Clair Mechanical Inc.</w:t>
      </w:r>
    </w:p>
    <w:p w14:paraId="0B1DE6CD" w14:textId="77777777" w:rsidR="007A1E84" w:rsidRDefault="007A1E84" w:rsidP="007A1E84">
      <w:pPr>
        <w:pStyle w:val="NoSpacing"/>
      </w:pPr>
      <w:r>
        <w:t>2963 Brigden Road,</w:t>
      </w:r>
    </w:p>
    <w:p w14:paraId="152BF2D5" w14:textId="77777777" w:rsidR="007A1E84" w:rsidRDefault="007A1E84" w:rsidP="007A1E84">
      <w:pPr>
        <w:pStyle w:val="NoSpacing"/>
      </w:pPr>
      <w:r>
        <w:t>Brigden, ON N0N 1B0</w:t>
      </w:r>
    </w:p>
    <w:p w14:paraId="520F9D3C" w14:textId="21D8EA0C" w:rsidR="007A1E84" w:rsidRDefault="007A1E84" w:rsidP="007A1E84">
      <w:pPr>
        <w:pStyle w:val="NoSpacing"/>
      </w:pPr>
      <w:r>
        <w:t>Attn:  Safety Advisor</w:t>
      </w:r>
    </w:p>
    <w:bookmarkEnd w:id="0"/>
    <w:p w14:paraId="1263F98F" w14:textId="77777777" w:rsidR="00A87ADD" w:rsidRPr="00A87ADD" w:rsidRDefault="00A87ADD" w:rsidP="00A87ADD">
      <w:pPr>
        <w:pStyle w:val="NoSpacing"/>
      </w:pPr>
      <w:r w:rsidRPr="00A87ADD">
        <w:t>Email: accounting@stclairmechanical.ca</w:t>
      </w:r>
    </w:p>
    <w:p w14:paraId="19979339" w14:textId="77777777" w:rsidR="007A1E84" w:rsidRPr="00F86617" w:rsidRDefault="007A1E84" w:rsidP="007A1E84">
      <w:pPr>
        <w:pStyle w:val="NoSpacing"/>
        <w:rPr>
          <w:sz w:val="16"/>
          <w:szCs w:val="16"/>
        </w:rPr>
      </w:pPr>
    </w:p>
    <w:p w14:paraId="7AD7FADB" w14:textId="77777777" w:rsidR="007A1E84" w:rsidRDefault="007A1E84" w:rsidP="007A1E84">
      <w:pPr>
        <w:pStyle w:val="NoSpacing"/>
      </w:pPr>
      <w:r>
        <w:lastRenderedPageBreak/>
        <w:t>We will attempt to respond in the same format as it is received.  When concerns/complaints are received, every effort will be made to respond within two (2) weeks of the receipt of the concern/complaint.</w:t>
      </w:r>
    </w:p>
    <w:p w14:paraId="2FB429F1" w14:textId="77777777" w:rsidR="00F86617" w:rsidRPr="00F86617" w:rsidRDefault="00F86617" w:rsidP="007A1E84">
      <w:pPr>
        <w:pStyle w:val="NoSpacing"/>
        <w:rPr>
          <w:sz w:val="16"/>
          <w:szCs w:val="16"/>
        </w:rPr>
      </w:pPr>
    </w:p>
    <w:p w14:paraId="01707001" w14:textId="49F0A343" w:rsidR="00D17732" w:rsidRDefault="007A1E84" w:rsidP="007A1E84">
      <w:pPr>
        <w:pStyle w:val="NoSpacing"/>
      </w:pPr>
      <w:r w:rsidRPr="007A1E84">
        <w:t>EMERGENCY RESPONSE INFORMATION</w:t>
      </w:r>
    </w:p>
    <w:p w14:paraId="68BA6562" w14:textId="51D04C93" w:rsidR="007A1E84" w:rsidRPr="00F86617" w:rsidRDefault="007A1E84" w:rsidP="007A1E84">
      <w:pPr>
        <w:pStyle w:val="NoSpacing"/>
        <w:rPr>
          <w:sz w:val="16"/>
          <w:szCs w:val="16"/>
        </w:rPr>
      </w:pPr>
    </w:p>
    <w:p w14:paraId="1DE89C9E" w14:textId="45EB4340" w:rsidR="007A1E84" w:rsidRPr="007A1E84" w:rsidRDefault="007A1E84" w:rsidP="007A1E84">
      <w:pPr>
        <w:pStyle w:val="NoSpacing"/>
      </w:pPr>
      <w:r w:rsidRPr="007A1E84">
        <w:t xml:space="preserve">In the event of a workplace emergency, St. Clair Mechanical Inc. will take additional steps to assist worker with known disabilities to respond to these emergencies in a manner which respects their dignity, equality, </w:t>
      </w:r>
      <w:r w:rsidR="00E14269" w:rsidRPr="007A1E84">
        <w:t>integration,</w:t>
      </w:r>
      <w:r w:rsidRPr="007A1E84">
        <w:t xml:space="preserve"> and independence, where the disability is such that an individualized response is necessary. </w:t>
      </w:r>
    </w:p>
    <w:p w14:paraId="3F16736D" w14:textId="77777777" w:rsidR="007A1E84" w:rsidRPr="00A87ADD" w:rsidRDefault="007A1E84" w:rsidP="00A87ADD">
      <w:pPr>
        <w:pStyle w:val="NoSpacing"/>
      </w:pPr>
    </w:p>
    <w:p w14:paraId="4BDC5D64" w14:textId="1799F0D0" w:rsidR="00A87ADD" w:rsidRDefault="00A87ADD" w:rsidP="00A87ADD">
      <w:pPr>
        <w:pStyle w:val="NoSpacing"/>
      </w:pPr>
      <w:r>
        <w:t>EMPLOYMENT</w:t>
      </w:r>
    </w:p>
    <w:p w14:paraId="07B818EF" w14:textId="77777777" w:rsidR="00A87ADD" w:rsidRDefault="00A87ADD" w:rsidP="00A87ADD">
      <w:pPr>
        <w:pStyle w:val="NoSpacing"/>
      </w:pPr>
    </w:p>
    <w:p w14:paraId="5FF797AC" w14:textId="219A3D0C" w:rsidR="00A87ADD" w:rsidRDefault="00A87ADD" w:rsidP="00A87ADD">
      <w:pPr>
        <w:pStyle w:val="NoSpacing"/>
      </w:pPr>
      <w:r>
        <w:t>St. Clair Mechanical is committed to fair and accessible employment practices and will follow the employment standards.</w:t>
      </w:r>
    </w:p>
    <w:p w14:paraId="3524AF48" w14:textId="77777777" w:rsidR="00A87ADD" w:rsidRDefault="00A87ADD" w:rsidP="00A87ADD">
      <w:pPr>
        <w:pStyle w:val="NoSpacing"/>
      </w:pPr>
    </w:p>
    <w:p w14:paraId="0456E793" w14:textId="299A5ACD" w:rsidR="00A87ADD" w:rsidRDefault="00A87ADD" w:rsidP="00A87ADD">
      <w:pPr>
        <w:pStyle w:val="NoSpacing"/>
      </w:pPr>
      <w:r w:rsidRPr="00A87ADD">
        <w:t xml:space="preserve">St. Clair Mechanical Inc. will provide training to all workers on accessible customer service or other third parties who work on our behalf, including ongoing training when changes are made to this Policy or any related change to St. Clair Mechanical Inc.’s policies, </w:t>
      </w:r>
      <w:proofErr w:type="gramStart"/>
      <w:r w:rsidRPr="00A87ADD">
        <w:t>practices</w:t>
      </w:r>
      <w:proofErr w:type="gramEnd"/>
      <w:r w:rsidRPr="00A87ADD">
        <w:t xml:space="preserve"> or procedures.</w:t>
      </w:r>
    </w:p>
    <w:p w14:paraId="78CC8620" w14:textId="77777777" w:rsidR="00F86617" w:rsidRDefault="00F86617" w:rsidP="00F86617">
      <w:pPr>
        <w:pStyle w:val="NoSpacing"/>
      </w:pPr>
    </w:p>
    <w:p w14:paraId="7C46C2D5" w14:textId="3142BA4A" w:rsidR="00D17732" w:rsidRDefault="00D17732" w:rsidP="00F86617">
      <w:pPr>
        <w:pStyle w:val="NoSpacing"/>
      </w:pPr>
      <w:r>
        <w:t>QUESTIONS AND COMMENTS</w:t>
      </w:r>
    </w:p>
    <w:p w14:paraId="67F18232" w14:textId="77777777" w:rsidR="00F86617" w:rsidRDefault="00F86617" w:rsidP="00F86617">
      <w:pPr>
        <w:pStyle w:val="NoSpacing"/>
      </w:pPr>
    </w:p>
    <w:p w14:paraId="41AD6BE1" w14:textId="4E96F48A" w:rsidR="00D17732" w:rsidRDefault="00D17732" w:rsidP="00F86617">
      <w:pPr>
        <w:pStyle w:val="NoSpacing"/>
      </w:pPr>
      <w:r>
        <w:t xml:space="preserve">For further information regarding this plan can be submitting using any of the following methods. A response will be provided </w:t>
      </w:r>
      <w:r w:rsidR="00F86617">
        <w:t>in a timely matter.</w:t>
      </w:r>
    </w:p>
    <w:p w14:paraId="351062F1" w14:textId="77777777" w:rsidR="00D17732" w:rsidRDefault="00D17732" w:rsidP="00F86617">
      <w:pPr>
        <w:pStyle w:val="NoSpacing"/>
      </w:pPr>
    </w:p>
    <w:p w14:paraId="50B086F9" w14:textId="77777777" w:rsidR="00D17732" w:rsidRDefault="00D17732" w:rsidP="00F86617">
      <w:pPr>
        <w:pStyle w:val="NoSpacing"/>
      </w:pPr>
      <w:r>
        <w:t>Mail:</w:t>
      </w:r>
    </w:p>
    <w:p w14:paraId="49668FC1" w14:textId="77777777" w:rsidR="00F86617" w:rsidRDefault="00F86617" w:rsidP="00F86617">
      <w:pPr>
        <w:pStyle w:val="NoSpacing"/>
      </w:pPr>
      <w:r>
        <w:t>St. Clair Mechanical Inc.</w:t>
      </w:r>
    </w:p>
    <w:p w14:paraId="7EA5BEDE" w14:textId="77777777" w:rsidR="00F86617" w:rsidRDefault="00F86617" w:rsidP="00F86617">
      <w:pPr>
        <w:pStyle w:val="NoSpacing"/>
      </w:pPr>
      <w:r>
        <w:t>2963 Brigden Road,</w:t>
      </w:r>
    </w:p>
    <w:p w14:paraId="37985019" w14:textId="77777777" w:rsidR="00F86617" w:rsidRDefault="00F86617" w:rsidP="00F86617">
      <w:pPr>
        <w:pStyle w:val="NoSpacing"/>
      </w:pPr>
      <w:r>
        <w:t>Brigden, ON N0N 1B0</w:t>
      </w:r>
    </w:p>
    <w:p w14:paraId="1F36ECFB" w14:textId="694595E3" w:rsidR="00D17732" w:rsidRDefault="00F86617" w:rsidP="00F86617">
      <w:pPr>
        <w:pStyle w:val="NoSpacing"/>
      </w:pPr>
      <w:r>
        <w:t>Attn:  Safety Advisor</w:t>
      </w:r>
    </w:p>
    <w:p w14:paraId="69C7124C" w14:textId="77777777" w:rsidR="00D17732" w:rsidRDefault="00D17732" w:rsidP="00F86617">
      <w:pPr>
        <w:pStyle w:val="NoSpacing"/>
      </w:pPr>
    </w:p>
    <w:p w14:paraId="1515CE6B" w14:textId="7AB2514D" w:rsidR="00D17732" w:rsidRDefault="00D17732" w:rsidP="00F86617">
      <w:pPr>
        <w:pStyle w:val="NoSpacing"/>
      </w:pPr>
      <w:r>
        <w:t>Fax: (</w:t>
      </w:r>
      <w:r w:rsidR="00F86617">
        <w:t>519</w:t>
      </w:r>
      <w:r>
        <w:t xml:space="preserve">) </w:t>
      </w:r>
      <w:r w:rsidR="00F86617">
        <w:t>864</w:t>
      </w:r>
      <w:r>
        <w:t>-</w:t>
      </w:r>
      <w:r w:rsidR="00F86617">
        <w:t>0801</w:t>
      </w:r>
    </w:p>
    <w:p w14:paraId="158F8500" w14:textId="03808C12" w:rsidR="00D17732" w:rsidRDefault="00D17732" w:rsidP="00F86617">
      <w:pPr>
        <w:pStyle w:val="NoSpacing"/>
      </w:pPr>
      <w:r>
        <w:t>Phone: (</w:t>
      </w:r>
      <w:r w:rsidR="00F86617">
        <w:t>519</w:t>
      </w:r>
      <w:r>
        <w:t xml:space="preserve">) </w:t>
      </w:r>
      <w:r w:rsidR="00F86617">
        <w:t>864</w:t>
      </w:r>
      <w:r>
        <w:t>-</w:t>
      </w:r>
      <w:r w:rsidR="00F86617">
        <w:t>0927</w:t>
      </w:r>
    </w:p>
    <w:p w14:paraId="72A9B166" w14:textId="1BF5ED26" w:rsidR="00D17732" w:rsidRDefault="00D17732" w:rsidP="00F86617">
      <w:pPr>
        <w:pStyle w:val="NoSpacing"/>
      </w:pPr>
      <w:r>
        <w:t xml:space="preserve">Email: </w:t>
      </w:r>
      <w:r w:rsidR="00F86617">
        <w:t>accounting</w:t>
      </w:r>
      <w:r>
        <w:t>@</w:t>
      </w:r>
      <w:r w:rsidR="00F86617">
        <w:t>stclairmechanical</w:t>
      </w:r>
      <w:r>
        <w:t>.ca</w:t>
      </w:r>
    </w:p>
    <w:p w14:paraId="730798E0" w14:textId="77777777" w:rsidR="00D17732" w:rsidRDefault="00D17732" w:rsidP="00F86617">
      <w:pPr>
        <w:pStyle w:val="NoSpacing"/>
      </w:pPr>
    </w:p>
    <w:p w14:paraId="399C7AAF" w14:textId="66F7A269" w:rsidR="00D17732" w:rsidRDefault="00D17732" w:rsidP="00F86617">
      <w:pPr>
        <w:pStyle w:val="NoSpacing"/>
      </w:pPr>
      <w:r>
        <w:t xml:space="preserve"> </w:t>
      </w:r>
    </w:p>
    <w:p w14:paraId="5FAA3BDE" w14:textId="77777777" w:rsidR="00D17732" w:rsidRDefault="00D17732" w:rsidP="00D17732"/>
    <w:p w14:paraId="27572EDD" w14:textId="451E7288" w:rsidR="00D17732" w:rsidRDefault="00D17732" w:rsidP="00D17732">
      <w:r>
        <w:t xml:space="preserve"> </w:t>
      </w:r>
    </w:p>
    <w:sectPr w:rsidR="00D17732" w:rsidSect="00737592">
      <w:headerReference w:type="even" r:id="rId6"/>
      <w:headerReference w:type="default" r:id="rId7"/>
      <w:footerReference w:type="even" r:id="rId8"/>
      <w:footerReference w:type="default" r:id="rId9"/>
      <w:headerReference w:type="first" r:id="rId10"/>
      <w:footerReference w:type="first" r:id="rId11"/>
      <w:pgSz w:w="12240" w:h="15840"/>
      <w:pgMar w:top="720" w:right="1296"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C34B" w14:textId="77777777" w:rsidR="00737592" w:rsidRDefault="00737592" w:rsidP="00737592">
      <w:pPr>
        <w:spacing w:after="0" w:line="240" w:lineRule="auto"/>
      </w:pPr>
      <w:r>
        <w:separator/>
      </w:r>
    </w:p>
  </w:endnote>
  <w:endnote w:type="continuationSeparator" w:id="0">
    <w:p w14:paraId="5E8E72D7" w14:textId="77777777" w:rsidR="00737592" w:rsidRDefault="00737592" w:rsidP="0073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3686" w14:textId="77777777" w:rsidR="004F3A2E" w:rsidRDefault="004F3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F427" w14:textId="77777777" w:rsidR="004F3A2E" w:rsidRDefault="004F3A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135" w14:textId="77777777" w:rsidR="004F3A2E" w:rsidRDefault="004F3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2859" w14:textId="77777777" w:rsidR="00737592" w:rsidRDefault="00737592" w:rsidP="00737592">
      <w:pPr>
        <w:spacing w:after="0" w:line="240" w:lineRule="auto"/>
      </w:pPr>
      <w:r>
        <w:separator/>
      </w:r>
    </w:p>
  </w:footnote>
  <w:footnote w:type="continuationSeparator" w:id="0">
    <w:p w14:paraId="4F070AC3" w14:textId="77777777" w:rsidR="00737592" w:rsidRDefault="00737592" w:rsidP="0073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104D" w14:textId="77777777" w:rsidR="004F3A2E" w:rsidRDefault="004F3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60"/>
      <w:gridCol w:w="1890"/>
      <w:gridCol w:w="1890"/>
      <w:gridCol w:w="1890"/>
      <w:gridCol w:w="1890"/>
    </w:tblGrid>
    <w:tr w:rsidR="00737592" w:rsidRPr="00737592" w14:paraId="19A3ED1C" w14:textId="77777777" w:rsidTr="00737592">
      <w:trPr>
        <w:trHeight w:val="101"/>
        <w:tblHeader/>
      </w:trPr>
      <w:tc>
        <w:tcPr>
          <w:tcW w:w="1434" w:type="dxa"/>
          <w:vMerge w:val="restart"/>
          <w:tcBorders>
            <w:top w:val="single" w:sz="4" w:space="0" w:color="auto"/>
            <w:left w:val="single" w:sz="4" w:space="0" w:color="auto"/>
            <w:bottom w:val="single" w:sz="4" w:space="0" w:color="auto"/>
            <w:right w:val="single" w:sz="4" w:space="0" w:color="auto"/>
          </w:tcBorders>
          <w:hideMark/>
        </w:tcPr>
        <w:p w14:paraId="494B97E5" w14:textId="77777777" w:rsidR="00737592" w:rsidRPr="00737592" w:rsidRDefault="00737592" w:rsidP="00737592">
          <w:pPr>
            <w:spacing w:after="0" w:line="240" w:lineRule="auto"/>
            <w:rPr>
              <w:rFonts w:ascii="Arial" w:eastAsia="Times New Roman" w:hAnsi="Arial" w:cs="Times New Roman"/>
              <w:sz w:val="24"/>
              <w:szCs w:val="24"/>
            </w:rPr>
          </w:pPr>
          <w:r w:rsidRPr="00737592">
            <w:rPr>
              <w:rFonts w:ascii="Arial Narrow" w:eastAsia="Times New Roman" w:hAnsi="Arial Narrow" w:cs="Times New Roman"/>
              <w:b/>
              <w:noProof/>
              <w:sz w:val="20"/>
              <w:szCs w:val="20"/>
              <w:lang w:val="en-CA" w:eastAsia="en-CA"/>
            </w:rPr>
            <w:drawing>
              <wp:inline distT="0" distB="0" distL="0" distR="0" wp14:anchorId="2DFCDFD4" wp14:editId="59238CE0">
                <wp:extent cx="704850" cy="495300"/>
                <wp:effectExtent l="19050" t="0" r="0" b="0"/>
                <wp:docPr id="2" name="Picture 1" descr="S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MLogo"/>
                        <pic:cNvPicPr>
                          <a:picLocks noChangeAspect="1" noChangeArrowheads="1"/>
                        </pic:cNvPicPr>
                      </pic:nvPicPr>
                      <pic:blipFill>
                        <a:blip r:embed="rId1"/>
                        <a:srcRect/>
                        <a:stretch>
                          <a:fillRect/>
                        </a:stretch>
                      </pic:blipFill>
                      <pic:spPr bwMode="auto">
                        <a:xfrm>
                          <a:off x="0" y="0"/>
                          <a:ext cx="704850" cy="495300"/>
                        </a:xfrm>
                        <a:prstGeom prst="rect">
                          <a:avLst/>
                        </a:prstGeom>
                        <a:noFill/>
                        <a:ln w="9525">
                          <a:noFill/>
                          <a:miter lim="800000"/>
                          <a:headEnd/>
                          <a:tailEnd/>
                        </a:ln>
                      </pic:spPr>
                    </pic:pic>
                  </a:graphicData>
                </a:graphic>
              </wp:inline>
            </w:drawing>
          </w:r>
        </w:p>
      </w:tc>
      <w:tc>
        <w:tcPr>
          <w:tcW w:w="4140" w:type="dxa"/>
          <w:gridSpan w:val="3"/>
          <w:vMerge w:val="restart"/>
          <w:tcBorders>
            <w:top w:val="single" w:sz="4" w:space="0" w:color="auto"/>
            <w:left w:val="single" w:sz="4" w:space="0" w:color="auto"/>
            <w:bottom w:val="single" w:sz="4" w:space="0" w:color="auto"/>
            <w:right w:val="single" w:sz="4" w:space="0" w:color="auto"/>
          </w:tcBorders>
          <w:hideMark/>
        </w:tcPr>
        <w:p w14:paraId="740EF9AA" w14:textId="77777777" w:rsidR="00737592" w:rsidRPr="00737592" w:rsidRDefault="00737592" w:rsidP="00737592">
          <w:pPr>
            <w:spacing w:after="0" w:line="240" w:lineRule="auto"/>
            <w:rPr>
              <w:rFonts w:ascii="Arial" w:eastAsia="Times New Roman" w:hAnsi="Arial" w:cs="Arial"/>
              <w:sz w:val="24"/>
              <w:szCs w:val="24"/>
            </w:rPr>
          </w:pPr>
          <w:r w:rsidRPr="00737592">
            <w:rPr>
              <w:rFonts w:ascii="Arial" w:eastAsia="Times New Roman" w:hAnsi="Arial" w:cs="Arial"/>
              <w:sz w:val="24"/>
              <w:szCs w:val="24"/>
            </w:rPr>
            <w:t>St. Clair Mechanical Inc.</w:t>
          </w:r>
        </w:p>
        <w:p w14:paraId="7D8CE7EA" w14:textId="77777777" w:rsidR="00737592" w:rsidRPr="00737592" w:rsidRDefault="00737592" w:rsidP="00737592">
          <w:pPr>
            <w:spacing w:after="0" w:line="240" w:lineRule="auto"/>
            <w:rPr>
              <w:rFonts w:ascii="Arial" w:eastAsia="Times New Roman" w:hAnsi="Arial" w:cs="Arial"/>
              <w:sz w:val="24"/>
              <w:szCs w:val="24"/>
            </w:rPr>
          </w:pPr>
          <w:r w:rsidRPr="00737592">
            <w:rPr>
              <w:rFonts w:ascii="Arial" w:eastAsia="Times New Roman" w:hAnsi="Arial" w:cs="Arial"/>
              <w:sz w:val="24"/>
              <w:szCs w:val="24"/>
            </w:rPr>
            <w:t>Health, Safety and Environmental Policy &amp; Program</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1A9F146" w14:textId="77777777" w:rsidR="00737592" w:rsidRPr="00737592" w:rsidRDefault="00737592" w:rsidP="00737592">
          <w:pPr>
            <w:spacing w:after="0" w:line="240" w:lineRule="auto"/>
            <w:jc w:val="right"/>
            <w:rPr>
              <w:rFonts w:ascii="Arial" w:eastAsia="Times New Roman" w:hAnsi="Arial" w:cs="Arial"/>
              <w:sz w:val="18"/>
              <w:szCs w:val="18"/>
            </w:rPr>
          </w:pPr>
          <w:r w:rsidRPr="00737592">
            <w:rPr>
              <w:rFonts w:ascii="Arial" w:eastAsia="Times New Roman" w:hAnsi="Arial" w:cs="Arial"/>
              <w:sz w:val="18"/>
              <w:szCs w:val="18"/>
            </w:rPr>
            <w:t>Doc. No.</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F99C840" w14:textId="7C367305" w:rsidR="00737592" w:rsidRPr="00737592" w:rsidRDefault="00737592" w:rsidP="00737592">
          <w:pPr>
            <w:spacing w:after="0" w:line="240" w:lineRule="auto"/>
            <w:rPr>
              <w:rFonts w:ascii="Arial" w:eastAsia="Times New Roman" w:hAnsi="Arial" w:cs="Times New Roman"/>
              <w:sz w:val="20"/>
              <w:szCs w:val="20"/>
            </w:rPr>
          </w:pPr>
          <w:r w:rsidRPr="00737592">
            <w:rPr>
              <w:rFonts w:ascii="Arial" w:eastAsia="Times New Roman" w:hAnsi="Arial" w:cs="Times New Roman"/>
              <w:sz w:val="20"/>
              <w:szCs w:val="20"/>
            </w:rPr>
            <w:t>29-1</w:t>
          </w:r>
          <w:r>
            <w:rPr>
              <w:rFonts w:ascii="Arial" w:eastAsia="Times New Roman" w:hAnsi="Arial" w:cs="Times New Roman"/>
              <w:sz w:val="20"/>
              <w:szCs w:val="20"/>
            </w:rPr>
            <w:t>a</w:t>
          </w:r>
        </w:p>
      </w:tc>
    </w:tr>
    <w:tr w:rsidR="00737592" w:rsidRPr="00737592" w14:paraId="7EDD8916" w14:textId="77777777" w:rsidTr="00737592">
      <w:trPr>
        <w:trHeight w:val="101"/>
        <w:tblHead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40CC04F1" w14:textId="77777777" w:rsidR="00737592" w:rsidRPr="00737592" w:rsidRDefault="00737592" w:rsidP="00737592">
          <w:pPr>
            <w:spacing w:after="0" w:line="240" w:lineRule="auto"/>
            <w:rPr>
              <w:rFonts w:ascii="Arial" w:eastAsia="Times New Roman" w:hAnsi="Arial"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DE66D1C" w14:textId="77777777" w:rsidR="00737592" w:rsidRPr="00737592" w:rsidRDefault="00737592" w:rsidP="00737592">
          <w:pPr>
            <w:spacing w:after="0" w:line="240" w:lineRule="auto"/>
            <w:rPr>
              <w:rFonts w:ascii="Arial" w:eastAsia="Times New Roman"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3BF4CA07" w14:textId="77777777" w:rsidR="00737592" w:rsidRPr="00737592" w:rsidRDefault="00737592" w:rsidP="00737592">
          <w:pPr>
            <w:spacing w:after="0" w:line="240" w:lineRule="auto"/>
            <w:jc w:val="right"/>
            <w:rPr>
              <w:rFonts w:ascii="Arial" w:eastAsia="Times New Roman" w:hAnsi="Arial" w:cs="Arial"/>
              <w:sz w:val="18"/>
              <w:szCs w:val="18"/>
            </w:rPr>
          </w:pPr>
          <w:r w:rsidRPr="00737592">
            <w:rPr>
              <w:rFonts w:ascii="Arial" w:eastAsia="Times New Roman" w:hAnsi="Arial" w:cs="Arial"/>
              <w:sz w:val="18"/>
              <w:szCs w:val="18"/>
            </w:rPr>
            <w:t>Initial Issue Date: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8F735F3" w14:textId="59A29D78" w:rsidR="00737592" w:rsidRPr="00737592" w:rsidRDefault="00737592" w:rsidP="00737592">
          <w:pPr>
            <w:spacing w:after="0" w:line="240" w:lineRule="auto"/>
            <w:rPr>
              <w:rFonts w:ascii="Arial" w:eastAsia="Times New Roman" w:hAnsi="Arial" w:cs="Times New Roman"/>
              <w:sz w:val="20"/>
              <w:szCs w:val="20"/>
            </w:rPr>
          </w:pPr>
          <w:r w:rsidRPr="00737592">
            <w:rPr>
              <w:rFonts w:ascii="Arial" w:eastAsia="Times New Roman" w:hAnsi="Arial" w:cs="Times New Roman"/>
              <w:sz w:val="20"/>
              <w:szCs w:val="20"/>
            </w:rPr>
            <w:t>24 Jan</w:t>
          </w:r>
          <w:r w:rsidR="00E14269">
            <w:rPr>
              <w:rFonts w:ascii="Arial" w:eastAsia="Times New Roman" w:hAnsi="Arial" w:cs="Times New Roman"/>
              <w:sz w:val="20"/>
              <w:szCs w:val="20"/>
            </w:rPr>
            <w:t xml:space="preserve"> </w:t>
          </w:r>
          <w:r w:rsidRPr="00737592">
            <w:rPr>
              <w:rFonts w:ascii="Arial" w:eastAsia="Times New Roman" w:hAnsi="Arial" w:cs="Times New Roman"/>
              <w:sz w:val="20"/>
              <w:szCs w:val="20"/>
            </w:rPr>
            <w:t>20</w:t>
          </w:r>
          <w:r w:rsidR="00E14269">
            <w:rPr>
              <w:rFonts w:ascii="Arial" w:eastAsia="Times New Roman" w:hAnsi="Arial" w:cs="Times New Roman"/>
              <w:sz w:val="20"/>
              <w:szCs w:val="20"/>
            </w:rPr>
            <w:t>21</w:t>
          </w:r>
        </w:p>
      </w:tc>
    </w:tr>
    <w:tr w:rsidR="00737592" w:rsidRPr="00737592" w14:paraId="170E6406" w14:textId="77777777" w:rsidTr="00737592">
      <w:trPr>
        <w:trHeight w:val="101"/>
        <w:tblHeader/>
      </w:trPr>
      <w:tc>
        <w:tcPr>
          <w:tcW w:w="1434" w:type="dxa"/>
          <w:vMerge/>
          <w:tcBorders>
            <w:top w:val="single" w:sz="4" w:space="0" w:color="auto"/>
            <w:left w:val="single" w:sz="4" w:space="0" w:color="auto"/>
            <w:bottom w:val="single" w:sz="4" w:space="0" w:color="auto"/>
            <w:right w:val="single" w:sz="4" w:space="0" w:color="auto"/>
          </w:tcBorders>
          <w:vAlign w:val="center"/>
          <w:hideMark/>
        </w:tcPr>
        <w:p w14:paraId="13E0FAB8" w14:textId="77777777" w:rsidR="00737592" w:rsidRPr="00737592" w:rsidRDefault="00737592" w:rsidP="00737592">
          <w:pPr>
            <w:spacing w:after="0" w:line="240" w:lineRule="auto"/>
            <w:rPr>
              <w:rFonts w:ascii="Arial" w:eastAsia="Times New Roman" w:hAnsi="Arial" w:cs="Times New Roman"/>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FF23B6" w14:textId="77777777" w:rsidR="00737592" w:rsidRPr="00737592" w:rsidRDefault="00737592" w:rsidP="00737592">
          <w:pPr>
            <w:spacing w:after="0" w:line="240" w:lineRule="auto"/>
            <w:rPr>
              <w:rFonts w:ascii="Arial" w:eastAsia="Times New Roman"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2F09BFCE" w14:textId="77777777" w:rsidR="00737592" w:rsidRPr="00737592" w:rsidRDefault="00737592" w:rsidP="00737592">
          <w:pPr>
            <w:spacing w:after="0" w:line="240" w:lineRule="auto"/>
            <w:jc w:val="right"/>
            <w:rPr>
              <w:rFonts w:ascii="Arial" w:eastAsia="Times New Roman" w:hAnsi="Arial" w:cs="Arial"/>
              <w:sz w:val="18"/>
              <w:szCs w:val="18"/>
            </w:rPr>
          </w:pPr>
          <w:r w:rsidRPr="00737592">
            <w:rPr>
              <w:rFonts w:ascii="Arial" w:eastAsia="Times New Roman" w:hAnsi="Arial" w:cs="Arial"/>
              <w:sz w:val="18"/>
              <w:szCs w:val="18"/>
            </w:rPr>
            <w:t>Reviewed Date: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4100EA4" w14:textId="5EBD4081" w:rsidR="00737592" w:rsidRPr="00737592" w:rsidRDefault="00B0519E" w:rsidP="00737592">
          <w:pPr>
            <w:spacing w:after="0" w:line="240" w:lineRule="auto"/>
            <w:rPr>
              <w:rFonts w:ascii="Arial" w:eastAsia="Times New Roman" w:hAnsi="Arial" w:cs="Times New Roman"/>
              <w:sz w:val="20"/>
              <w:szCs w:val="20"/>
            </w:rPr>
          </w:pPr>
          <w:r>
            <w:rPr>
              <w:rFonts w:ascii="Arial" w:eastAsia="Times New Roman" w:hAnsi="Arial" w:cs="Times New Roman"/>
              <w:sz w:val="20"/>
              <w:szCs w:val="20"/>
            </w:rPr>
            <w:t>27 Sept 202</w:t>
          </w:r>
          <w:r w:rsidR="00B72968">
            <w:rPr>
              <w:rFonts w:ascii="Arial" w:eastAsia="Times New Roman" w:hAnsi="Arial" w:cs="Times New Roman"/>
              <w:sz w:val="20"/>
              <w:szCs w:val="20"/>
            </w:rPr>
            <w:t>2</w:t>
          </w:r>
        </w:p>
      </w:tc>
    </w:tr>
    <w:tr w:rsidR="00737592" w:rsidRPr="00737592" w14:paraId="1BAD2672" w14:textId="77777777" w:rsidTr="00737592">
      <w:trPr>
        <w:trHeight w:val="101"/>
        <w:tblHeader/>
      </w:trPr>
      <w:tc>
        <w:tcPr>
          <w:tcW w:w="5574"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E2007BC" w14:textId="4B5992F1" w:rsidR="00737592" w:rsidRPr="00737592" w:rsidRDefault="00737592" w:rsidP="00737592">
          <w:pPr>
            <w:spacing w:after="0" w:line="240" w:lineRule="auto"/>
            <w:rPr>
              <w:rFonts w:ascii="Arial" w:eastAsia="Times New Roman" w:hAnsi="Arial" w:cs="Times New Roman"/>
              <w:b/>
              <w:sz w:val="24"/>
              <w:szCs w:val="24"/>
            </w:rPr>
          </w:pPr>
          <w:r w:rsidRPr="00737592">
            <w:rPr>
              <w:rFonts w:ascii="Arial" w:eastAsia="Times New Roman" w:hAnsi="Arial" w:cs="Times New Roman"/>
              <w:b/>
            </w:rPr>
            <w:t xml:space="preserve">AODA – Multi-Year Accessibility Plan </w:t>
          </w:r>
          <w:r>
            <w:rPr>
              <w:rFonts w:ascii="Arial" w:eastAsia="Times New Roman" w:hAnsi="Arial" w:cs="Times New Roman"/>
              <w:b/>
            </w:rPr>
            <w:t>– for website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DD56AB2" w14:textId="77777777" w:rsidR="00737592" w:rsidRPr="00737592" w:rsidRDefault="00737592" w:rsidP="00737592">
          <w:pPr>
            <w:spacing w:after="0" w:line="240" w:lineRule="auto"/>
            <w:jc w:val="right"/>
            <w:rPr>
              <w:rFonts w:ascii="Arial" w:eastAsia="Times New Roman" w:hAnsi="Arial" w:cs="Arial"/>
              <w:sz w:val="18"/>
              <w:szCs w:val="18"/>
            </w:rPr>
          </w:pPr>
          <w:r w:rsidRPr="00737592">
            <w:rPr>
              <w:rFonts w:ascii="Arial" w:eastAsia="Times New Roman" w:hAnsi="Arial" w:cs="Arial"/>
              <w:sz w:val="18"/>
              <w:szCs w:val="18"/>
            </w:rPr>
            <w:t>Revision No.:</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F6B1FBC" w14:textId="6EE338E2" w:rsidR="00737592" w:rsidRPr="00737592" w:rsidRDefault="00E14269" w:rsidP="00737592">
          <w:pPr>
            <w:spacing w:after="0" w:line="240" w:lineRule="auto"/>
            <w:rPr>
              <w:rFonts w:ascii="Arial" w:eastAsia="Times New Roman" w:hAnsi="Arial" w:cs="Times New Roman"/>
              <w:sz w:val="20"/>
              <w:szCs w:val="20"/>
            </w:rPr>
          </w:pPr>
          <w:r>
            <w:rPr>
              <w:rFonts w:ascii="Arial" w:eastAsia="Times New Roman" w:hAnsi="Arial" w:cs="Times New Roman"/>
              <w:sz w:val="20"/>
              <w:szCs w:val="20"/>
            </w:rPr>
            <w:t>0</w:t>
          </w:r>
        </w:p>
      </w:tc>
    </w:tr>
    <w:tr w:rsidR="00737592" w:rsidRPr="00737592" w14:paraId="7234956D" w14:textId="77777777" w:rsidTr="00737592">
      <w:trPr>
        <w:trHeight w:val="101"/>
        <w:tblHeader/>
      </w:trPr>
      <w:tc>
        <w:tcPr>
          <w:tcW w:w="5574" w:type="dxa"/>
          <w:gridSpan w:val="4"/>
          <w:vMerge/>
          <w:tcBorders>
            <w:top w:val="single" w:sz="4" w:space="0" w:color="auto"/>
            <w:left w:val="single" w:sz="4" w:space="0" w:color="auto"/>
            <w:bottom w:val="single" w:sz="4" w:space="0" w:color="auto"/>
            <w:right w:val="single" w:sz="4" w:space="0" w:color="auto"/>
          </w:tcBorders>
          <w:vAlign w:val="center"/>
          <w:hideMark/>
        </w:tcPr>
        <w:p w14:paraId="5CA8B143" w14:textId="77777777" w:rsidR="00737592" w:rsidRPr="00737592" w:rsidRDefault="00737592" w:rsidP="00737592">
          <w:pPr>
            <w:spacing w:after="0" w:line="240" w:lineRule="auto"/>
            <w:rPr>
              <w:rFonts w:ascii="Arial" w:eastAsia="Times New Roman" w:hAnsi="Arial" w:cs="Times New Roman"/>
              <w:b/>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4EA54CFA" w14:textId="77777777" w:rsidR="00737592" w:rsidRPr="00737592" w:rsidRDefault="00737592" w:rsidP="00737592">
          <w:pPr>
            <w:spacing w:after="0" w:line="240" w:lineRule="auto"/>
            <w:jc w:val="right"/>
            <w:rPr>
              <w:rFonts w:ascii="Arial" w:eastAsia="Times New Roman" w:hAnsi="Arial" w:cs="Arial"/>
              <w:sz w:val="18"/>
              <w:szCs w:val="18"/>
            </w:rPr>
          </w:pPr>
          <w:r w:rsidRPr="00737592">
            <w:rPr>
              <w:rFonts w:ascii="Arial" w:eastAsia="Times New Roman" w:hAnsi="Arial" w:cs="Arial"/>
              <w:sz w:val="18"/>
              <w:szCs w:val="18"/>
            </w:rPr>
            <w:t>Next Review Date: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686F367" w14:textId="61527FFA" w:rsidR="00737592" w:rsidRPr="00737592" w:rsidRDefault="00B0519E" w:rsidP="00737592">
          <w:pPr>
            <w:spacing w:after="0" w:line="240" w:lineRule="auto"/>
            <w:rPr>
              <w:rFonts w:ascii="Arial" w:eastAsia="Times New Roman" w:hAnsi="Arial" w:cs="Times New Roman"/>
              <w:sz w:val="20"/>
              <w:szCs w:val="20"/>
            </w:rPr>
          </w:pPr>
          <w:r>
            <w:rPr>
              <w:rFonts w:ascii="Arial" w:eastAsia="Times New Roman" w:hAnsi="Arial" w:cs="Times New Roman"/>
              <w:sz w:val="20"/>
              <w:szCs w:val="20"/>
            </w:rPr>
            <w:t>27 Sept 202</w:t>
          </w:r>
          <w:r w:rsidR="004F3A2E">
            <w:rPr>
              <w:rFonts w:ascii="Arial" w:eastAsia="Times New Roman" w:hAnsi="Arial" w:cs="Times New Roman"/>
              <w:sz w:val="20"/>
              <w:szCs w:val="20"/>
            </w:rPr>
            <w:t>3</w:t>
          </w:r>
        </w:p>
      </w:tc>
    </w:tr>
    <w:tr w:rsidR="00737592" w:rsidRPr="00737592" w14:paraId="223A3480" w14:textId="77777777" w:rsidTr="00737592">
      <w:trPr>
        <w:trHeight w:val="101"/>
        <w:tblHeader/>
      </w:trPr>
      <w:tc>
        <w:tcPr>
          <w:tcW w:w="1794" w:type="dxa"/>
          <w:gridSpan w:val="2"/>
          <w:tcBorders>
            <w:top w:val="single" w:sz="4" w:space="0" w:color="auto"/>
            <w:left w:val="single" w:sz="4" w:space="0" w:color="auto"/>
            <w:bottom w:val="single" w:sz="4" w:space="0" w:color="auto"/>
            <w:right w:val="single" w:sz="4" w:space="0" w:color="auto"/>
          </w:tcBorders>
          <w:hideMark/>
        </w:tcPr>
        <w:p w14:paraId="66555CB9" w14:textId="77777777" w:rsidR="00737592" w:rsidRPr="00737592" w:rsidRDefault="00737592" w:rsidP="00737592">
          <w:pPr>
            <w:spacing w:after="0" w:line="240" w:lineRule="auto"/>
            <w:rPr>
              <w:rFonts w:ascii="Arial" w:eastAsia="Times New Roman" w:hAnsi="Arial" w:cs="Arial"/>
              <w:sz w:val="18"/>
              <w:szCs w:val="18"/>
            </w:rPr>
          </w:pPr>
          <w:r w:rsidRPr="00737592">
            <w:rPr>
              <w:rFonts w:ascii="Arial" w:eastAsia="Times New Roman" w:hAnsi="Arial" w:cs="Arial"/>
              <w:sz w:val="18"/>
              <w:szCs w:val="18"/>
            </w:rPr>
            <w:t>Preparation: Safety Advisor</w:t>
          </w:r>
        </w:p>
      </w:tc>
      <w:tc>
        <w:tcPr>
          <w:tcW w:w="1890" w:type="dxa"/>
          <w:tcBorders>
            <w:top w:val="single" w:sz="4" w:space="0" w:color="auto"/>
            <w:left w:val="single" w:sz="4" w:space="0" w:color="auto"/>
            <w:bottom w:val="single" w:sz="4" w:space="0" w:color="auto"/>
            <w:right w:val="single" w:sz="4" w:space="0" w:color="auto"/>
          </w:tcBorders>
          <w:hideMark/>
        </w:tcPr>
        <w:p w14:paraId="73D31539" w14:textId="77777777" w:rsidR="00737592" w:rsidRPr="00737592" w:rsidRDefault="00737592" w:rsidP="00737592">
          <w:pPr>
            <w:spacing w:after="0" w:line="240" w:lineRule="auto"/>
            <w:rPr>
              <w:rFonts w:ascii="Arial" w:eastAsia="Times New Roman" w:hAnsi="Arial" w:cs="Arial"/>
              <w:sz w:val="18"/>
              <w:szCs w:val="18"/>
            </w:rPr>
          </w:pPr>
          <w:r w:rsidRPr="00737592">
            <w:rPr>
              <w:rFonts w:ascii="Arial" w:eastAsia="Times New Roman" w:hAnsi="Arial" w:cs="Arial"/>
              <w:sz w:val="18"/>
              <w:szCs w:val="18"/>
            </w:rPr>
            <w:t>Authority: President</w:t>
          </w:r>
        </w:p>
      </w:tc>
      <w:tc>
        <w:tcPr>
          <w:tcW w:w="1890" w:type="dxa"/>
          <w:tcBorders>
            <w:top w:val="single" w:sz="4" w:space="0" w:color="auto"/>
            <w:left w:val="single" w:sz="4" w:space="0" w:color="auto"/>
            <w:bottom w:val="single" w:sz="4" w:space="0" w:color="auto"/>
            <w:right w:val="single" w:sz="4" w:space="0" w:color="auto"/>
          </w:tcBorders>
          <w:hideMark/>
        </w:tcPr>
        <w:p w14:paraId="03E21AC1" w14:textId="77777777" w:rsidR="00737592" w:rsidRPr="00737592" w:rsidRDefault="00737592" w:rsidP="00737592">
          <w:pPr>
            <w:spacing w:after="0" w:line="240" w:lineRule="auto"/>
            <w:rPr>
              <w:rFonts w:ascii="Arial" w:eastAsia="Times New Roman" w:hAnsi="Arial" w:cs="Arial"/>
              <w:sz w:val="18"/>
              <w:szCs w:val="18"/>
            </w:rPr>
          </w:pPr>
          <w:r w:rsidRPr="00737592">
            <w:rPr>
              <w:rFonts w:ascii="Arial" w:eastAsia="Times New Roman" w:hAnsi="Arial" w:cs="Arial"/>
              <w:sz w:val="18"/>
              <w:szCs w:val="18"/>
            </w:rPr>
            <w:t>Issuing Dept: Document Control</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4291916" w14:textId="77777777" w:rsidR="00737592" w:rsidRPr="00737592" w:rsidRDefault="00737592" w:rsidP="00737592">
          <w:pPr>
            <w:spacing w:after="0" w:line="240" w:lineRule="auto"/>
            <w:jc w:val="right"/>
            <w:rPr>
              <w:rFonts w:ascii="Arial" w:eastAsia="Times New Roman" w:hAnsi="Arial" w:cs="Arial"/>
              <w:sz w:val="18"/>
              <w:szCs w:val="18"/>
            </w:rPr>
          </w:pPr>
          <w:r w:rsidRPr="00737592">
            <w:rPr>
              <w:rFonts w:ascii="Arial" w:eastAsia="Times New Roman" w:hAnsi="Arial" w:cs="Arial"/>
              <w:sz w:val="18"/>
              <w:szCs w:val="18"/>
            </w:rPr>
            <w:t>Page: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7B41299" w14:textId="77777777" w:rsidR="00737592" w:rsidRPr="00737592" w:rsidRDefault="00737592" w:rsidP="00737592">
          <w:pPr>
            <w:spacing w:after="0" w:line="240" w:lineRule="auto"/>
            <w:rPr>
              <w:rFonts w:ascii="Arial" w:eastAsia="Times New Roman" w:hAnsi="Arial" w:cs="Times New Roman"/>
              <w:sz w:val="20"/>
              <w:szCs w:val="20"/>
            </w:rPr>
          </w:pPr>
          <w:r w:rsidRPr="00737592">
            <w:rPr>
              <w:rFonts w:ascii="Arial" w:eastAsia="Times New Roman" w:hAnsi="Arial" w:cs="Times New Roman"/>
              <w:sz w:val="20"/>
              <w:szCs w:val="20"/>
            </w:rPr>
            <w:fldChar w:fldCharType="begin"/>
          </w:r>
          <w:r w:rsidRPr="00737592">
            <w:rPr>
              <w:rFonts w:ascii="Arial" w:eastAsia="Times New Roman" w:hAnsi="Arial" w:cs="Times New Roman"/>
              <w:sz w:val="20"/>
              <w:szCs w:val="20"/>
            </w:rPr>
            <w:instrText xml:space="preserve"> PAGE  \* Arabic  \* MERGEFORMAT </w:instrText>
          </w:r>
          <w:r w:rsidRPr="00737592">
            <w:rPr>
              <w:rFonts w:ascii="Arial" w:eastAsia="Times New Roman" w:hAnsi="Arial" w:cs="Times New Roman"/>
              <w:sz w:val="20"/>
              <w:szCs w:val="20"/>
            </w:rPr>
            <w:fldChar w:fldCharType="separate"/>
          </w:r>
          <w:r w:rsidRPr="00737592">
            <w:rPr>
              <w:rFonts w:ascii="Arial" w:eastAsia="Times New Roman" w:hAnsi="Arial" w:cs="Times New Roman"/>
              <w:noProof/>
              <w:sz w:val="20"/>
              <w:szCs w:val="20"/>
            </w:rPr>
            <w:t>6</w:t>
          </w:r>
          <w:r w:rsidRPr="00737592">
            <w:rPr>
              <w:rFonts w:ascii="Arial" w:eastAsia="Times New Roman" w:hAnsi="Arial" w:cs="Times New Roman"/>
              <w:sz w:val="20"/>
              <w:szCs w:val="20"/>
            </w:rPr>
            <w:fldChar w:fldCharType="end"/>
          </w:r>
          <w:r w:rsidRPr="00737592">
            <w:rPr>
              <w:rFonts w:ascii="Arial" w:eastAsia="Times New Roman" w:hAnsi="Arial" w:cs="Times New Roman"/>
              <w:sz w:val="20"/>
              <w:szCs w:val="20"/>
            </w:rPr>
            <w:t xml:space="preserve"> of </w:t>
          </w:r>
          <w:r w:rsidRPr="00737592">
            <w:rPr>
              <w:rFonts w:ascii="Arial" w:eastAsia="Times New Roman" w:hAnsi="Arial" w:cs="Times New Roman"/>
              <w:sz w:val="24"/>
              <w:szCs w:val="24"/>
            </w:rPr>
            <w:fldChar w:fldCharType="begin"/>
          </w:r>
          <w:r w:rsidRPr="00737592">
            <w:rPr>
              <w:rFonts w:ascii="Arial" w:eastAsia="Times New Roman" w:hAnsi="Arial" w:cs="Times New Roman"/>
              <w:sz w:val="24"/>
              <w:szCs w:val="24"/>
            </w:rPr>
            <w:instrText xml:space="preserve"> NUMPAGES  \* Arabic  \* MERGEFORMAT </w:instrText>
          </w:r>
          <w:r w:rsidRPr="00737592">
            <w:rPr>
              <w:rFonts w:ascii="Arial" w:eastAsia="Times New Roman" w:hAnsi="Arial" w:cs="Times New Roman"/>
              <w:sz w:val="24"/>
              <w:szCs w:val="24"/>
            </w:rPr>
            <w:fldChar w:fldCharType="separate"/>
          </w:r>
          <w:r w:rsidRPr="00737592">
            <w:rPr>
              <w:rFonts w:ascii="Arial" w:eastAsia="Times New Roman" w:hAnsi="Arial" w:cs="Times New Roman"/>
              <w:noProof/>
              <w:sz w:val="20"/>
              <w:szCs w:val="20"/>
            </w:rPr>
            <w:t>6</w:t>
          </w:r>
          <w:r w:rsidRPr="00737592">
            <w:rPr>
              <w:rFonts w:ascii="Arial" w:eastAsia="Times New Roman" w:hAnsi="Arial" w:cs="Times New Roman"/>
              <w:noProof/>
              <w:sz w:val="20"/>
              <w:szCs w:val="20"/>
            </w:rPr>
            <w:fldChar w:fldCharType="end"/>
          </w:r>
        </w:p>
      </w:tc>
    </w:tr>
  </w:tbl>
  <w:p w14:paraId="5620B428" w14:textId="77777777" w:rsidR="00737592" w:rsidRDefault="00737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60BA" w14:textId="77777777" w:rsidR="004F3A2E" w:rsidRDefault="004F3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367F0"/>
    <w:rsid w:val="00201B27"/>
    <w:rsid w:val="00250BDB"/>
    <w:rsid w:val="004327D5"/>
    <w:rsid w:val="004F3A2E"/>
    <w:rsid w:val="006E5EA4"/>
    <w:rsid w:val="00737592"/>
    <w:rsid w:val="007A1E84"/>
    <w:rsid w:val="00A87ADD"/>
    <w:rsid w:val="00B0519E"/>
    <w:rsid w:val="00B72968"/>
    <w:rsid w:val="00C367F0"/>
    <w:rsid w:val="00D17732"/>
    <w:rsid w:val="00D84803"/>
    <w:rsid w:val="00DA637E"/>
    <w:rsid w:val="00E14269"/>
    <w:rsid w:val="00F8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EBAAF"/>
  <w15:chartTrackingRefBased/>
  <w15:docId w15:val="{4261BABE-58C8-4662-9EC4-CB323B4E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BDB"/>
    <w:pPr>
      <w:spacing w:after="0" w:line="240" w:lineRule="auto"/>
    </w:pPr>
  </w:style>
  <w:style w:type="character" w:styleId="Hyperlink">
    <w:name w:val="Hyperlink"/>
    <w:basedOn w:val="DefaultParagraphFont"/>
    <w:uiPriority w:val="99"/>
    <w:unhideWhenUsed/>
    <w:rsid w:val="00250BDB"/>
    <w:rPr>
      <w:color w:val="0000FF" w:themeColor="hyperlink"/>
      <w:u w:val="single"/>
    </w:rPr>
  </w:style>
  <w:style w:type="character" w:styleId="UnresolvedMention">
    <w:name w:val="Unresolved Mention"/>
    <w:basedOn w:val="DefaultParagraphFont"/>
    <w:uiPriority w:val="99"/>
    <w:semiHidden/>
    <w:unhideWhenUsed/>
    <w:rsid w:val="00250BDB"/>
    <w:rPr>
      <w:color w:val="605E5C"/>
      <w:shd w:val="clear" w:color="auto" w:fill="E1DFDD"/>
    </w:rPr>
  </w:style>
  <w:style w:type="paragraph" w:styleId="Header">
    <w:name w:val="header"/>
    <w:basedOn w:val="Normal"/>
    <w:link w:val="HeaderChar"/>
    <w:uiPriority w:val="99"/>
    <w:unhideWhenUsed/>
    <w:rsid w:val="00737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92"/>
  </w:style>
  <w:style w:type="paragraph" w:styleId="Footer">
    <w:name w:val="footer"/>
    <w:basedOn w:val="Normal"/>
    <w:link w:val="FooterChar"/>
    <w:uiPriority w:val="99"/>
    <w:unhideWhenUsed/>
    <w:rsid w:val="00737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rrichmond@scm.local</dc:creator>
  <cp:keywords/>
  <dc:description/>
  <cp:lastModifiedBy>rrichmond@scm.local</cp:lastModifiedBy>
  <cp:revision>9</cp:revision>
  <cp:lastPrinted>2021-10-15T17:11:00Z</cp:lastPrinted>
  <dcterms:created xsi:type="dcterms:W3CDTF">2021-08-12T18:39:00Z</dcterms:created>
  <dcterms:modified xsi:type="dcterms:W3CDTF">2022-09-20T15:20:00Z</dcterms:modified>
</cp:coreProperties>
</file>